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43" w:rsidRPr="00604570" w:rsidP="00604570">
      <w:pPr>
        <w:tabs>
          <w:tab w:val="center" w:pos="4677"/>
          <w:tab w:val="left" w:pos="81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Pr="00604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25843" w:rsidRPr="00604570" w:rsidP="00604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Белый Яр,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19.01.2026 года</w:t>
      </w: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Pr="00604570">
        <w:rPr>
          <w:rFonts w:ascii="Times New Roman" w:hAnsi="Times New Roman" w:cs="Times New Roman"/>
          <w:sz w:val="24"/>
          <w:szCs w:val="24"/>
        </w:rPr>
        <w:t>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лица привлекаемого к административной ответственности –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Валерьевича, рассмотрев в открытом судебном заседании материалы дела об административном правонарушении, предусмотренном частью 2 статьи 12.7 Кодекса Российской Федерации об административных правонарушениях, в отношении: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Валерьевича, </w:t>
      </w:r>
      <w:r w:rsidR="00806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18.01.2026 года в 12 час 09 минут по адресу: ул. 35 лет Победы около дом №1, п.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Ульт-Ягун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района ХМАО-Югры,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нарушение п. 2.1.1. Правил дорожного движения РФ, управлял транспортным средством </w:t>
      </w:r>
      <w:r w:rsidR="00806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знак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лишенным права управления транспортными средствами.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18.01.2026 г.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лицом Госавтоинспекции ОМВД России по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Сургутскому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в отношении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во вменённом административном правонарушении признал в полном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 раскаивался в содеянном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 об административном правонарушении, заслушав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прихожу к следующему.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 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 года №1090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 состав административного правонарушения, предусмотренного частью 2 статьи 12.7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86ХМ№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738169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правонарушении, предусмотренном ч.2 ст. 12.7 Кодекса Российской Федерации об административных правонарушениях, составленного в отношении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протоколом об административном правонарушении, права, предусмотренные ст. 51 Конституции РФ и ст.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25.1 Кодекса Российской Федерации об административных правонарушениях,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разъяснены, о чем он проставил свою подпись; протоколом об отстранении от управления транспортным средством  от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протоколом задержания транспортного средства от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постановлением мирового судьи от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30.01.2025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ст.12.8 КоАП РФ и подвергнут административному наказанию в виде штрафа в размере 30 000 рублей и лишения права управления транспортными средствами сроком на 1 (один) год 6 (шесть) месяцев. Постановление вступило в законную силу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25.02.2025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Справкой инспектора ОИАЗ отдела Госавтоинспекции ОМВД России по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Сургутскому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от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19.01.2026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сведениями из информационной базы данных органов полиции и другими материалами. 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Субъектом административного правонарушения, ответственность за которое предусмотрена частью 2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 квалифицирующим признаком состава административного правонарушения, предусмотренного частью 2 статьи 12.7 Кодекса Российской Федерации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Деяние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2 ст. 12.7 КоАП РФ - управление транспортным средством водителем, лишенным права управления транспортными средствами.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Назначая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Сенчурову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учитываю признание им вины, раскаяние в содеянном, наличие на иждивении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семерых несовершеннолетних детей, трое из которых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 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исключающих производство по делу, не имеется.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наказания, судья учитывает: личность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имущественное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семейное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положение, 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имеющего постоянный источник дохода,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штрафа, поскольку данное наказание, сможет в полной мере достигнуть целей административного наказания.</w:t>
      </w:r>
    </w:p>
    <w:p w:rsidR="00525843" w:rsidRPr="00604570" w:rsidP="00604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Сенчурова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Валерьевича 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наказание в виде административного штрафа в размере 30 000 (тридцати тысяч) рублей.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hAnsi="Times New Roman" w:cs="Times New Roman"/>
          <w:sz w:val="24"/>
          <w:szCs w:val="24"/>
        </w:rPr>
        <w:t xml:space="preserve">Административный штраф </w:t>
      </w:r>
      <w:r w:rsidRPr="00604570" w:rsidR="00604570">
        <w:rPr>
          <w:rFonts w:ascii="Times New Roman" w:hAnsi="Times New Roman" w:cs="Times New Roman"/>
          <w:sz w:val="24"/>
          <w:szCs w:val="24"/>
        </w:rPr>
        <w:t xml:space="preserve">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</w:t>
      </w:r>
      <w:r w:rsidRPr="00604570" w:rsidR="00604570">
        <w:rPr>
          <w:rFonts w:ascii="Times New Roman" w:hAnsi="Times New Roman" w:cs="Times New Roman"/>
          <w:sz w:val="24"/>
          <w:szCs w:val="24"/>
        </w:rPr>
        <w:t>г.Ханты-Мансийск</w:t>
      </w:r>
      <w:r w:rsidRPr="00604570" w:rsidR="00604570">
        <w:rPr>
          <w:rFonts w:ascii="Times New Roman" w:hAnsi="Times New Roman" w:cs="Times New Roman"/>
          <w:sz w:val="24"/>
          <w:szCs w:val="24"/>
        </w:rPr>
        <w:t>, ХМАО-Югра, 628000),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</w:t>
      </w:r>
      <w:r w:rsidRPr="00604570" w:rsidR="007C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18810486250740000436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25843" w:rsidRPr="00604570" w:rsidP="0060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373A7" w:rsidRPr="00604570" w:rsidP="00604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hAnsi="Times New Roman" w:cs="Times New Roman"/>
          <w:sz w:val="24"/>
          <w:szCs w:val="24"/>
        </w:rPr>
        <w:t xml:space="preserve">Квитанцию об оплате административного штрафа необходимо представить по адресу: ХМАО-Югра, </w:t>
      </w:r>
      <w:r w:rsidRPr="00604570">
        <w:rPr>
          <w:rFonts w:ascii="Times New Roman" w:hAnsi="Times New Roman" w:cs="Times New Roman"/>
          <w:sz w:val="24"/>
          <w:szCs w:val="24"/>
        </w:rPr>
        <w:t>Сургутский</w:t>
      </w:r>
      <w:r w:rsidRPr="00604570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604570">
        <w:rPr>
          <w:rFonts w:ascii="Times New Roman" w:hAnsi="Times New Roman" w:cs="Times New Roman"/>
          <w:sz w:val="24"/>
          <w:szCs w:val="24"/>
        </w:rPr>
        <w:t>с.п</w:t>
      </w:r>
      <w:r w:rsidRPr="00604570">
        <w:rPr>
          <w:rFonts w:ascii="Times New Roman" w:hAnsi="Times New Roman" w:cs="Times New Roman"/>
          <w:sz w:val="24"/>
          <w:szCs w:val="24"/>
        </w:rPr>
        <w:t>. Солнечный, ул. Строителей, д.7А, судебный участок № 1 Сургутского судебного района ХМАО-Югры.</w:t>
      </w:r>
    </w:p>
    <w:p w:rsidR="009373A7" w:rsidRPr="00604570" w:rsidP="00604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04570">
        <w:rPr>
          <w:rFonts w:ascii="Times New Roman" w:hAnsi="Times New Roman" w:cs="Times New Roman"/>
          <w:sz w:val="24"/>
          <w:szCs w:val="24"/>
        </w:rPr>
        <w:t>Сургутский</w:t>
      </w:r>
      <w:r w:rsidRPr="00604570">
        <w:rPr>
          <w:rFonts w:ascii="Times New Roman" w:hAnsi="Times New Roman" w:cs="Times New Roman"/>
          <w:sz w:val="24"/>
          <w:szCs w:val="24"/>
        </w:rPr>
        <w:t xml:space="preserve"> районный суд Ханты-Мансийского автономного округа – Югры путем подачи жалобы </w:t>
      </w:r>
      <w:r w:rsidRPr="0060457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04570">
        <w:rPr>
          <w:rFonts w:ascii="Times New Roman" w:hAnsi="Times New Roman" w:cs="Times New Roman"/>
          <w:sz w:val="24"/>
          <w:szCs w:val="24"/>
        </w:rPr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 </w:t>
      </w:r>
    </w:p>
    <w:p w:rsidR="00525843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843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35C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70" w:rsidRPr="00604570" w:rsidP="00604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9B1BBE">
      <w:pgSz w:w="11906" w:h="16838"/>
      <w:pgMar w:top="709" w:right="85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43"/>
    <w:rsid w:val="002B635C"/>
    <w:rsid w:val="00525843"/>
    <w:rsid w:val="00604570"/>
    <w:rsid w:val="007C0735"/>
    <w:rsid w:val="00806FFD"/>
    <w:rsid w:val="00937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C0BF27-72BF-4119-A9B9-8081DC6E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C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0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